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15" w:rsidRPr="00561B15" w:rsidRDefault="00561B15" w:rsidP="00561B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1B15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561B15">
        <w:rPr>
          <w:rFonts w:ascii="Times New Roman" w:hAnsi="Times New Roman" w:cs="Times New Roman"/>
          <w:b/>
          <w:sz w:val="24"/>
          <w:szCs w:val="24"/>
          <w:lang w:eastAsia="ru-RU"/>
        </w:rPr>
        <w:instrText xml:space="preserve"> HYPERLINK "https://dnss.krasnodar.ru/activity/regionalnyy-gosudarstvennyy-kontrol-nadzor-za-deyatelnostyu-zhsk/svedeniya-o-poryadke-dosudebnogo-obzhalovaniya-resheniy-kontrolnogo-nadzornogo-organa5/259810" </w:instrText>
      </w:r>
      <w:r w:rsidRPr="00561B15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561B15"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Сведения о порядке досудебного обжалования решений контрольного (надзорного) органа</w:t>
      </w:r>
      <w:r w:rsidRPr="00561B15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561B1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61B15" w:rsidRPr="00AA13DA" w:rsidRDefault="00561B15" w:rsidP="00561B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B15" w:rsidRPr="00561B15" w:rsidRDefault="00561B15" w:rsidP="00561B15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proofErr w:type="gramStart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В соответствии со статьей 39 Федерального закона от 31.07.2020  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№ 248-ФЗ «О государственном контроле (надзоре) и муниципальном контроле в Российской Федерации» (далее - Федеральный закон № 248-ФЗ) контролируемые лица, права и законные интересы которых, по их мнению, были непосредственно нарушены в рамках осуществления контроля (надзора),</w:t>
        </w:r>
        <w:r w:rsidRPr="00561B15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имеют право на досудебное обжалование: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  <w:t xml:space="preserve">       •    решений о проведении контрольных (надзорных) мероприятий;</w:t>
        </w:r>
        <w:proofErr w:type="gramEnd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  <w:t xml:space="preserve">       •    </w:t>
        </w:r>
        <w:proofErr w:type="gramStart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актов контрольных (надзорных) мероприятий, предписаний об устранении выявленных нарушений;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  <w:t xml:space="preserve">       •    действий (бездействия) должностных лиц департамента в рамках контрольных (надзорных) мероприятий.</w:t>
        </w:r>
        <w:proofErr w:type="gramEnd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  <w:t xml:space="preserve">       Также, при наличии обстоятельств, препятствующих своевременному исполнению предписания, контролируемое лицо до наступления срока может направить в департамент ходатайство о продлении срока исполнения.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  <w:t xml:space="preserve">       </w:t>
        </w:r>
        <w:r w:rsidRPr="00561B15">
          <w:rPr>
            <w:rFonts w:ascii="Times New Roman" w:hAnsi="Times New Roman" w:cs="Times New Roman"/>
            <w:b/>
            <w:sz w:val="24"/>
            <w:szCs w:val="24"/>
            <w:lang w:eastAsia="ru-RU"/>
          </w:rPr>
          <w:t>Сроки подачи жалобы:</w:t>
        </w:r>
        <w:r w:rsidRPr="00561B15">
          <w:rPr>
            <w:rFonts w:ascii="Times New Roman" w:hAnsi="Times New Roman" w:cs="Times New Roman"/>
            <w:b/>
            <w:sz w:val="24"/>
            <w:szCs w:val="24"/>
            <w:lang w:eastAsia="ru-RU"/>
          </w:rPr>
          <w:br/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•      на решение контролируемого органа, действия (бездействие) его должностных лиц в течение 30 календарных дней со дня, когда контролируемое лицо узнало или должно было узнать о нарушении своих прав</w:t>
        </w:r>
        <w:proofErr w:type="gramStart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  <w:t xml:space="preserve">       •      </w:t>
        </w:r>
        <w:proofErr w:type="gramStart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н</w:t>
        </w:r>
        <w:proofErr w:type="gramEnd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а предписание департамента в течение 10 рабочих дней с момента получения контролируемым лицом предписания.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  <w:t xml:space="preserve">      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  <w:t xml:space="preserve">      </w:t>
        </w:r>
        <w:r w:rsidRPr="00561B15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gramStart"/>
        <w:r w:rsidRPr="00561B15">
          <w:rPr>
            <w:rFonts w:ascii="Times New Roman" w:hAnsi="Times New Roman" w:cs="Times New Roman"/>
            <w:b/>
            <w:sz w:val="24"/>
            <w:szCs w:val="24"/>
            <w:lang w:eastAsia="ru-RU"/>
          </w:rPr>
          <w:t>Жалоба должна содержать:</w:t>
        </w:r>
        <w:r w:rsidRPr="00561B15">
          <w:rPr>
            <w:rFonts w:ascii="Times New Roman" w:hAnsi="Times New Roman" w:cs="Times New Roman"/>
            <w:b/>
            <w:sz w:val="24"/>
            <w:szCs w:val="24"/>
            <w:lang w:eastAsia="ru-RU"/>
          </w:rPr>
          <w:br/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•      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  </w:r>
        <w:proofErr w:type="gramEnd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•      </w:t>
        </w:r>
        <w:proofErr w:type="gramStart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  </w:r>
        <w:proofErr w:type="gramEnd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•      </w:t>
        </w:r>
        <w:proofErr w:type="gramStart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•      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</w:t>
        </w:r>
        <w:proofErr w:type="gramEnd"/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Заявителем могут быть представлены документы (при наличии), подтверждающие его доводы, либо их копии;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•      требования лица, подавшего жалобу;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•      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Срок рассмотрения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жалобы -</w:t>
        </w:r>
        <w:r w:rsidRPr="00561B15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не более 20 рабочих дней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Контрольный (надзорный) орган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вправе принять решение об отказе в рассмотрении жалобы в течение 5 рабочих дней со дня получения жалобы в порядке, установленном статьей 42 Федерального закона № 248-ФЗ.</w:t>
        </w:r>
        <w:r w:rsidRPr="00561B15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</w:t>
        </w:r>
      </w:hyperlink>
    </w:p>
    <w:p w:rsidR="00395D41" w:rsidRPr="00561B15" w:rsidRDefault="00561B15" w:rsidP="00AA13D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95D41" w:rsidRPr="00561B15" w:rsidSect="00AA1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3DA"/>
    <w:rsid w:val="001C576E"/>
    <w:rsid w:val="004058A5"/>
    <w:rsid w:val="00561B15"/>
    <w:rsid w:val="0072506D"/>
    <w:rsid w:val="00A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3DA"/>
    <w:rPr>
      <w:color w:val="0000FF"/>
      <w:u w:val="single"/>
    </w:rPr>
  </w:style>
  <w:style w:type="character" w:customStyle="1" w:styleId="news-itemtitle">
    <w:name w:val="news-item__title"/>
    <w:basedOn w:val="a0"/>
    <w:rsid w:val="00AA13DA"/>
  </w:style>
  <w:style w:type="paragraph" w:styleId="a4">
    <w:name w:val="No Spacing"/>
    <w:uiPriority w:val="1"/>
    <w:qFormat/>
    <w:rsid w:val="00AA1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ss.krasnodar.ru/activity/regionalnyy-gosudarstvennyy-kontrol-nadzor-za-deyatelnostyu-zhsk/svedeniya-o-poryadke-dosudebnogo-obzhalovaniya-resheniy-kontrolnogo-nadzornogo-organa5/259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2024-02-13T08:53:00Z</dcterms:created>
  <dcterms:modified xsi:type="dcterms:W3CDTF">2024-02-13T09:10:00Z</dcterms:modified>
</cp:coreProperties>
</file>